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106" w:type="dxa"/>
        <w:tblLook w:val="01E0"/>
      </w:tblPr>
      <w:tblGrid>
        <w:gridCol w:w="5688"/>
        <w:gridCol w:w="4572"/>
      </w:tblGrid>
      <w:tr w:rsidR="001B1847" w:rsidRPr="006B5FF5">
        <w:tc>
          <w:tcPr>
            <w:tcW w:w="5688" w:type="dxa"/>
          </w:tcPr>
          <w:p w:rsidR="001B1847" w:rsidRPr="006B5FF5" w:rsidRDefault="001B1847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noProof w:val="0"/>
                <w:snapToGrid w:val="0"/>
                <w:color w:val="000000"/>
                <w:sz w:val="24"/>
                <w:szCs w:val="24"/>
              </w:rPr>
            </w:pPr>
            <w:r w:rsidRPr="006B5FF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1B1847" w:rsidRPr="006B5FF5" w:rsidRDefault="001B1847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 w:rsidRPr="006B5FF5">
              <w:rPr>
                <w:rFonts w:ascii="Times New Roman" w:hAnsi="Times New Roman" w:cs="Times New Roman"/>
                <w:b w:val="0"/>
                <w:bCs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1B1847" w:rsidRPr="006B5FF5" w:rsidRDefault="001B1847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 w:rsidRPr="006B5FF5">
              <w:rPr>
                <w:rFonts w:ascii="Times New Roman" w:hAnsi="Times New Roman" w:cs="Times New Roman"/>
                <w:b w:val="0"/>
                <w:bCs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1B1847" w:rsidRPr="006B5FF5" w:rsidRDefault="001B1847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</w:p>
          <w:p w:rsidR="001B1847" w:rsidRPr="006B5FF5" w:rsidRDefault="001B1847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F5">
              <w:rPr>
                <w:rFonts w:ascii="Times New Roman" w:hAnsi="Times New Roman" w:cs="Times New Roman"/>
                <w:b w:val="0"/>
                <w:bCs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1B1847" w:rsidRPr="006B5FF5" w:rsidRDefault="001B1847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B5FF5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1B1847" w:rsidRPr="006B5FF5" w:rsidRDefault="001B1847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B5FF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6B5FF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6B5FF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1B1847" w:rsidRPr="006B5FF5" w:rsidRDefault="001B1847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B5FF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1B1847" w:rsidRPr="006B5FF5" w:rsidRDefault="001B1847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bCs w:val="0"/>
                <w:noProof w:val="0"/>
                <w:snapToGrid w:val="0"/>
                <w:color w:val="000000"/>
                <w:sz w:val="24"/>
                <w:szCs w:val="24"/>
              </w:rPr>
            </w:pPr>
            <w:r w:rsidRPr="006B5FF5">
              <w:rPr>
                <w:rFonts w:ascii="Times New Roman" w:hAnsi="Times New Roman" w:cs="Times New Roman"/>
                <w:b w:val="0"/>
                <w:bCs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1B1847" w:rsidRPr="006B5FF5" w:rsidRDefault="001B1847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right"/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Инструкция</w:t>
      </w:r>
    </w:p>
    <w:p w:rsidR="001B1847" w:rsidRPr="00DD59B7" w:rsidRDefault="001B1847" w:rsidP="00DD59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59B7">
        <w:rPr>
          <w:rFonts w:ascii="Times New Roman" w:hAnsi="Times New Roman" w:cs="Times New Roman"/>
          <w:b/>
          <w:bCs/>
          <w:sz w:val="28"/>
          <w:szCs w:val="28"/>
        </w:rPr>
        <w:t>по охране труда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59B7">
        <w:rPr>
          <w:rFonts w:ascii="Times New Roman" w:hAnsi="Times New Roman" w:cs="Times New Roman"/>
          <w:b/>
          <w:bCs/>
          <w:sz w:val="28"/>
          <w:szCs w:val="28"/>
        </w:rPr>
        <w:t>при проведении занятий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59B7">
        <w:rPr>
          <w:rFonts w:ascii="Times New Roman" w:hAnsi="Times New Roman" w:cs="Times New Roman"/>
          <w:b/>
          <w:bCs/>
          <w:sz w:val="28"/>
          <w:szCs w:val="28"/>
        </w:rPr>
        <w:t>в школьной библиотеке</w:t>
      </w: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D59B7">
        <w:rPr>
          <w:rFonts w:ascii="Times New Roman" w:hAnsi="Times New Roman" w:cs="Times New Roman"/>
          <w:b/>
          <w:bCs/>
          <w:sz w:val="32"/>
          <w:szCs w:val="32"/>
        </w:rPr>
        <w:t>ИОТ – 136. 14</w:t>
      </w: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B1847" w:rsidRPr="00DD59B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 w:rsidP="00680247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B1847" w:rsidRDefault="001B1847"/>
    <w:p w:rsidR="001B1847" w:rsidRPr="00F16265" w:rsidRDefault="001B1847" w:rsidP="006C3D2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F16265">
        <w:rPr>
          <w:rFonts w:ascii="Times New Roman" w:hAnsi="Times New Roman" w:cs="Times New Roman"/>
          <w:sz w:val="24"/>
          <w:szCs w:val="24"/>
        </w:rPr>
        <w:t>. ОБЩИЕ ТРЕБОВАНИЯ БЕЗОПАСНОСТИ</w:t>
      </w:r>
    </w:p>
    <w:p w:rsidR="001B1847" w:rsidRPr="00F16265" w:rsidRDefault="001B1847" w:rsidP="006C3D2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1.1. К работе в должности библиотекаря допускаются лица не моложе 18 лет, имеющие соответствующее образование и прошедшие при поступлении на работу предварительный медицинский осмотр, а также: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вводный инструктаж;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инструктаж по пожарной безопасности;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первичный инструктаж на рабочем месте;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инструктаж по </w:t>
      </w:r>
      <w:proofErr w:type="spellStart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электробезопасности</w:t>
      </w:r>
      <w:proofErr w:type="spellEnd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 рабочем месте.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1.2. Библиотекарь должен проходить: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повторный инструктаж по безопасности труда на рабочем месте не реже, чем через каждые три месяца;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периодический медицинский осмотр.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1.3. Библиотекарь должен знать: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свои должностные обязанности и инструкции по охране труда;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Правила внутреннего трудового распорядка и Положение о библиотеке;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режим труда и отдыха (определяется графиком работы);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правила по охране труда, производственной санитарии и пожарной безопасности, инструкции по </w:t>
      </w:r>
      <w:proofErr w:type="spellStart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электробезопасности</w:t>
      </w:r>
      <w:proofErr w:type="spellEnd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1.4. </w:t>
      </w:r>
      <w:proofErr w:type="spellStart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Травмоопасность</w:t>
      </w:r>
      <w:proofErr w:type="spellEnd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библиотеке: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при включении электроосвещения;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при включении теле и видеоаппаратуры;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при включении технических средств обучения;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- при нарушении правил личной безопасности.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1.5. Библиотекарь обязан: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1.5.1. О случаях травматизма сообщать администрации.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1.5.2. Соблюдать технику безопасности труда в библиотеке.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1.5.3. Использовать в библиотеке и книгохранилище электролампы закрытого типа.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1.5.4. Не передвигать самостоятельно книжные стеллажи.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1.5.5. Не заниматься ремонтом </w:t>
      </w:r>
      <w:proofErr w:type="spellStart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электроустановочных</w:t>
      </w:r>
      <w:proofErr w:type="spellEnd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изделий, электроприборов.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1.5.6. Не допускать нахождения посторонних лиц в книгохранилище.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1.6. За невыполнение требований безопасности, изложенных в настоящей инструкции, библиотекарь несет ответственность согласно действующему законодательству.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B1847" w:rsidRPr="00F16265" w:rsidRDefault="001B1847" w:rsidP="006C3D2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6265">
        <w:rPr>
          <w:rFonts w:ascii="Times New Roman" w:hAnsi="Times New Roman" w:cs="Times New Roman"/>
          <w:sz w:val="24"/>
          <w:szCs w:val="24"/>
        </w:rPr>
        <w:t>2. ТРЕБОВАНИЯ БЕЗОПАСНОСТИ ПЕРЕД НАЧАЛОМ РАБОТЫ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2.1. Проверить исправность электроосвещения.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2.2. Проветрить помещение.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2.3. Проверить безопасность рабочих мест в читальном зале.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2.4. Проверить безопасность оборудования (устойчивость книжных стеллажей).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2.5. Проверить санитарно-гигиеническое состояние помещения.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2.6. Протереть влажной тканью книги на стеллажах.</w:t>
      </w:r>
    </w:p>
    <w:p w:rsidR="001B1847" w:rsidRPr="00F16265" w:rsidRDefault="001B1847" w:rsidP="006C3D2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6265">
        <w:rPr>
          <w:rFonts w:ascii="Times New Roman" w:hAnsi="Times New Roman" w:cs="Times New Roman"/>
          <w:sz w:val="24"/>
          <w:szCs w:val="24"/>
        </w:rPr>
        <w:t>3. ТРЕБОВАНИЯ БЕЗОПАСНОСТИ ВО ВРЕМЯ РАБОТЫ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3.1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Следить за соблюдением порядка и дисциплины в библиотеке.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3.2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Соблюдать технику безопасности при включении видео-телеаппаратуры и ТСО.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3.3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Не допускать подключение учащимися техники к электросети.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3.4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Не привлекать учащихся к самостоятельному поиску литературы.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3.5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Не оставлять помещение библиотеки и книгохранилища без присмотра.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3.6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Не допускать загромождения проходов между стеллажами.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3.7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При ремонте книг проводить инструктаж учащихся по технике безопасности (работа с колющими, режущими инструментами, клеем).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3.8</w:t>
      </w: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. Следить за соблюдением санитарно-гигиенических требований.</w:t>
      </w:r>
    </w:p>
    <w:p w:rsidR="001B1847" w:rsidRPr="00F16265" w:rsidRDefault="001B1847" w:rsidP="006C3D2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6265">
        <w:rPr>
          <w:rFonts w:ascii="Times New Roman" w:hAnsi="Times New Roman" w:cs="Times New Roman"/>
          <w:sz w:val="24"/>
          <w:szCs w:val="24"/>
        </w:rPr>
        <w:t>4. ТРЕБОВАНИЯ БЕЗОПАСНОСТИ В АВАРИЙНЫХ СИТУАЦИЯХ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4.1. При возникновении аварийных ситуаций принять меры к эвакуации детей.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4.2. Сообщить о происшедшем администрации школы, известить службу 01.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4.3. Принять меры к спасению имущества и оборудования.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4.4. В случае травматизма оказать первую помощь пострадавшим.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4.5. При внезапном заболевании учащегося вызвать медработника, сообщить родителям.</w:t>
      </w:r>
    </w:p>
    <w:p w:rsidR="001B1847" w:rsidRPr="00F16265" w:rsidRDefault="001B1847" w:rsidP="006C3D2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6265">
        <w:rPr>
          <w:rFonts w:ascii="Times New Roman" w:hAnsi="Times New Roman" w:cs="Times New Roman"/>
          <w:sz w:val="24"/>
          <w:szCs w:val="24"/>
        </w:rPr>
        <w:t>5. ТРЕБОВАНИЯ БЕЗОПАСНОСТИ ПО ОКОНЧАНИИ РАБОТЫ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5.1. Отключить из сети аппаратуру ТСО, видео- и телеаппаратуру.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5.2. Проверить санитарное состояние рабочих мест.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5.3. Проветрить помещение библиотеки.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5.4. Убрать сданные учащимися книги на стеллажи и книгохранилище.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5.5. Проверить влажную уборку библиотеки и хранилища.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5.6. Выключить электроосвещение, закрыть библиотеку на ключ.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5.7. </w:t>
      </w:r>
      <w:proofErr w:type="gramStart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proofErr w:type="gramEnd"/>
      <w:r w:rsidRPr="00F162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всех недостатках, обнаруженных во время работы, сообщить администрации.</w:t>
      </w:r>
    </w:p>
    <w:p w:rsidR="001B1847" w:rsidRPr="00F16265" w:rsidRDefault="001B1847" w:rsidP="006C3D2E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B1847" w:rsidRDefault="001B1847" w:rsidP="006C3D2E">
      <w:pPr>
        <w:spacing w:after="0" w:line="240" w:lineRule="auto"/>
      </w:pPr>
    </w:p>
    <w:p w:rsidR="001B1847" w:rsidRDefault="001B1847" w:rsidP="006C3D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1B1847" w:rsidRDefault="001B1847" w:rsidP="006C3D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1B1847" w:rsidRDefault="001B1847" w:rsidP="006C3D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>/</w:t>
      </w:r>
    </w:p>
    <w:p w:rsidR="006C3D2E" w:rsidRDefault="006C3D2E" w:rsidP="006C3D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1B1847" w:rsidRDefault="001B1847" w:rsidP="006C3D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«____»__________2014г.</w:t>
      </w:r>
    </w:p>
    <w:p w:rsidR="001B1847" w:rsidRDefault="001B1847" w:rsidP="006C3D2E">
      <w:pPr>
        <w:spacing w:after="0" w:line="240" w:lineRule="auto"/>
      </w:pPr>
    </w:p>
    <w:sectPr w:rsidR="001B1847" w:rsidSect="00DD59B7">
      <w:pgSz w:w="11906" w:h="16838"/>
      <w:pgMar w:top="53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680247"/>
    <w:rsid w:val="000F48CD"/>
    <w:rsid w:val="001B1847"/>
    <w:rsid w:val="001B76C1"/>
    <w:rsid w:val="004C7E9E"/>
    <w:rsid w:val="00680247"/>
    <w:rsid w:val="006B5FF5"/>
    <w:rsid w:val="006C3D2E"/>
    <w:rsid w:val="00B462A7"/>
    <w:rsid w:val="00C84BC6"/>
    <w:rsid w:val="00D02A0F"/>
    <w:rsid w:val="00DD59B7"/>
    <w:rsid w:val="00E27E8B"/>
    <w:rsid w:val="00F16265"/>
    <w:rsid w:val="00FB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0247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0247"/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680247"/>
    <w:rPr>
      <w:rFonts w:cs="Calibri"/>
      <w:lang w:eastAsia="en-US"/>
    </w:rPr>
  </w:style>
  <w:style w:type="character" w:customStyle="1" w:styleId="11">
    <w:name w:val="Заголовок №1_"/>
    <w:basedOn w:val="a0"/>
    <w:link w:val="12"/>
    <w:uiPriority w:val="99"/>
    <w:locked/>
    <w:rsid w:val="00DD59B7"/>
    <w:rPr>
      <w:b/>
      <w:bCs/>
      <w:spacing w:val="2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D59B7"/>
    <w:pPr>
      <w:shd w:val="clear" w:color="auto" w:fill="FFFFFF"/>
      <w:spacing w:after="0" w:line="317" w:lineRule="exact"/>
      <w:outlineLvl w:val="0"/>
    </w:pPr>
    <w:rPr>
      <w:b/>
      <w:bCs/>
      <w:noProof/>
      <w:spacing w:val="2"/>
      <w:sz w:val="25"/>
      <w:szCs w:val="25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2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606</Words>
  <Characters>3458</Characters>
  <Application>Microsoft Office Word</Application>
  <DocSecurity>0</DocSecurity>
  <Lines>28</Lines>
  <Paragraphs>8</Paragraphs>
  <ScaleCrop>false</ScaleCrop>
  <Company>Microsoft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RePack by SPecialiST</cp:lastModifiedBy>
  <cp:revision>2</cp:revision>
  <dcterms:created xsi:type="dcterms:W3CDTF">2014-11-17T19:21:00Z</dcterms:created>
  <dcterms:modified xsi:type="dcterms:W3CDTF">2014-11-17T19:21:00Z</dcterms:modified>
</cp:coreProperties>
</file>